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196C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Дело </w:t>
      </w:r>
      <w:r w:rsidR="008753BE">
        <w:t>05-0002/2607/2024</w:t>
      </w:r>
      <w:r>
        <w:t xml:space="preserve">                                                                                                       </w:t>
      </w:r>
    </w:p>
    <w:p w:rsidR="003128C8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8753BE">
        <w:rPr>
          <w:sz w:val="26"/>
          <w:szCs w:val="26"/>
        </w:rPr>
        <w:t>86MS0062-01-2023-008858-91</w:t>
      </w:r>
    </w:p>
    <w:p w:rsidR="00463556" w:rsidP="00980734">
      <w:pPr>
        <w:textAlignment w:val="baseline"/>
        <w:rPr>
          <w:sz w:val="26"/>
          <w:szCs w:val="26"/>
        </w:rPr>
      </w:pP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ПОСТАНОВЛЕНИЕ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о назначении административного наказания </w:t>
      </w:r>
    </w:p>
    <w:p w:rsidR="002263C3" w:rsidP="004C196C">
      <w:pPr>
        <w:ind w:firstLine="567"/>
        <w:textAlignment w:val="baseline"/>
        <w:rPr>
          <w:sz w:val="28"/>
          <w:szCs w:val="28"/>
        </w:rPr>
      </w:pPr>
    </w:p>
    <w:p w:rsidR="004C196C" w:rsidRPr="002263C3" w:rsidP="004C196C">
      <w:pPr>
        <w:ind w:firstLine="567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город Сургут                                                                         </w:t>
      </w:r>
      <w:r w:rsidR="008753BE">
        <w:rPr>
          <w:sz w:val="28"/>
          <w:szCs w:val="28"/>
        </w:rPr>
        <w:t>10 января 2024</w:t>
      </w:r>
      <w:r w:rsidRPr="002263C3">
        <w:rPr>
          <w:sz w:val="28"/>
          <w:szCs w:val="28"/>
        </w:rPr>
        <w:t xml:space="preserve"> года</w:t>
      </w:r>
    </w:p>
    <w:p w:rsidR="004C196C" w:rsidRPr="002263C3" w:rsidP="004C196C">
      <w:pPr>
        <w:textAlignment w:val="baseline"/>
        <w:rPr>
          <w:sz w:val="28"/>
          <w:szCs w:val="28"/>
        </w:rPr>
      </w:pPr>
    </w:p>
    <w:p w:rsidR="004C196C" w:rsidRPr="002263C3" w:rsidP="004C196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2263C3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2263C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и судебного участка № 7 </w:t>
      </w:r>
      <w:r w:rsidRPr="002263C3">
        <w:rPr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д.9, </w:t>
      </w:r>
      <w:r w:rsidRPr="002263C3">
        <w:rPr>
          <w:sz w:val="28"/>
          <w:szCs w:val="28"/>
        </w:rPr>
        <w:t>каб</w:t>
      </w:r>
      <w:r w:rsidRPr="002263C3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 </w:t>
      </w:r>
    </w:p>
    <w:p w:rsidR="004C196C" w:rsidRPr="002263C3" w:rsidP="004C196C">
      <w:pPr>
        <w:ind w:firstLine="567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>Емельяновой Светланы Ивановны</w:t>
      </w:r>
      <w:r w:rsidRPr="006C07AD" w:rsidR="006C07AD">
        <w:rPr>
          <w:sz w:val="28"/>
          <w:szCs w:val="28"/>
        </w:rPr>
        <w:t>…….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установил: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2263C3">
        <w:rPr>
          <w:sz w:val="28"/>
          <w:szCs w:val="28"/>
        </w:rPr>
        <w:t xml:space="preserve"> </w:t>
      </w:r>
      <w:r w:rsidR="008753BE">
        <w:rPr>
          <w:color w:val="FF0000"/>
          <w:sz w:val="28"/>
          <w:szCs w:val="28"/>
        </w:rPr>
        <w:t>Емельянова С.И.</w:t>
      </w:r>
      <w:r w:rsidRPr="002263C3" w:rsidR="002263C3">
        <w:rPr>
          <w:color w:val="FF0000"/>
          <w:sz w:val="28"/>
          <w:szCs w:val="28"/>
        </w:rPr>
        <w:t xml:space="preserve">, </w:t>
      </w:r>
      <w:r w:rsidRPr="007B42EE" w:rsidR="007B42EE">
        <w:rPr>
          <w:sz w:val="28"/>
          <w:szCs w:val="28"/>
        </w:rPr>
        <w:t>проживающий</w:t>
      </w:r>
      <w:r w:rsidR="007B42EE">
        <w:rPr>
          <w:color w:val="FF0000"/>
          <w:sz w:val="28"/>
          <w:szCs w:val="28"/>
        </w:rPr>
        <w:t xml:space="preserve"> </w:t>
      </w:r>
      <w:r w:rsidRPr="002263C3" w:rsidR="007B42EE">
        <w:rPr>
          <w:sz w:val="28"/>
          <w:szCs w:val="28"/>
        </w:rPr>
        <w:t xml:space="preserve">по адресу: </w:t>
      </w:r>
      <w:r w:rsidRPr="00F015FD" w:rsidR="00F015FD">
        <w:rPr>
          <w:sz w:val="28"/>
          <w:szCs w:val="28"/>
        </w:rPr>
        <w:t>…….</w:t>
      </w:r>
      <w:r w:rsidRPr="002263C3">
        <w:rPr>
          <w:sz w:val="28"/>
          <w:szCs w:val="28"/>
        </w:rPr>
        <w:t xml:space="preserve">, </w:t>
      </w:r>
      <w:r w:rsidR="007B42EE">
        <w:rPr>
          <w:sz w:val="28"/>
          <w:szCs w:val="28"/>
        </w:rPr>
        <w:t>не оплатил</w:t>
      </w:r>
      <w:r w:rsidR="008753BE">
        <w:rPr>
          <w:sz w:val="28"/>
          <w:szCs w:val="28"/>
        </w:rPr>
        <w:t>а</w:t>
      </w:r>
      <w:r w:rsidRPr="002263C3">
        <w:rPr>
          <w:sz w:val="28"/>
          <w:szCs w:val="28"/>
        </w:rPr>
        <w:t xml:space="preserve"> в </w:t>
      </w:r>
      <w:r w:rsidRPr="002263C3">
        <w:rPr>
          <w:color w:val="000000"/>
          <w:sz w:val="28"/>
          <w:szCs w:val="28"/>
        </w:rPr>
        <w:t>установленный законом срок</w:t>
      </w:r>
      <w:r w:rsidR="007B42EE">
        <w:rPr>
          <w:color w:val="000000"/>
          <w:sz w:val="28"/>
          <w:szCs w:val="28"/>
        </w:rPr>
        <w:t xml:space="preserve"> до</w:t>
      </w:r>
      <w:r w:rsidRPr="002263C3">
        <w:rPr>
          <w:color w:val="000000"/>
          <w:sz w:val="28"/>
          <w:szCs w:val="28"/>
        </w:rPr>
        <w:t xml:space="preserve"> </w:t>
      </w:r>
      <w:r w:rsidR="008753BE">
        <w:rPr>
          <w:sz w:val="28"/>
          <w:szCs w:val="28"/>
        </w:rPr>
        <w:t>17.10.2023</w:t>
      </w:r>
      <w:r w:rsidR="007B42EE">
        <w:rPr>
          <w:sz w:val="28"/>
          <w:szCs w:val="28"/>
        </w:rPr>
        <w:t xml:space="preserve"> </w:t>
      </w:r>
      <w:r w:rsidR="008753BE">
        <w:rPr>
          <w:sz w:val="28"/>
          <w:szCs w:val="28"/>
        </w:rPr>
        <w:t xml:space="preserve">штраф в размере 5000 рублей, назначенный постановлением № 909 от 01.08.2023 </w:t>
      </w:r>
      <w:r w:rsidR="007B42EE">
        <w:rPr>
          <w:sz w:val="28"/>
          <w:szCs w:val="28"/>
        </w:rPr>
        <w:t>года</w:t>
      </w:r>
      <w:r w:rsidR="008753BE">
        <w:rPr>
          <w:sz w:val="28"/>
          <w:szCs w:val="28"/>
        </w:rPr>
        <w:t>, вступившим в законную силу 18.08.2023</w:t>
      </w:r>
      <w:r w:rsidR="007B42EE">
        <w:rPr>
          <w:color w:val="FF0000"/>
          <w:sz w:val="28"/>
          <w:szCs w:val="28"/>
        </w:rPr>
        <w:t>.</w:t>
      </w:r>
    </w:p>
    <w:p w:rsidR="004C196C" w:rsidRPr="002263C3" w:rsidP="004C196C">
      <w:pPr>
        <w:shd w:val="clear" w:color="auto" w:fill="FFFFFF"/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</w:t>
      </w:r>
      <w:r w:rsidR="008753BE">
        <w:rPr>
          <w:color w:val="FF0000"/>
          <w:sz w:val="28"/>
          <w:szCs w:val="28"/>
        </w:rPr>
        <w:t>Емельянова</w:t>
      </w:r>
      <w:r w:rsidRPr="002263C3">
        <w:rPr>
          <w:sz w:val="28"/>
          <w:szCs w:val="28"/>
        </w:rPr>
        <w:t xml:space="preserve"> </w:t>
      </w:r>
      <w:r w:rsidR="008753BE">
        <w:rPr>
          <w:sz w:val="28"/>
          <w:szCs w:val="28"/>
        </w:rPr>
        <w:t xml:space="preserve">С.И. </w:t>
      </w:r>
      <w:r w:rsidRPr="002263C3">
        <w:rPr>
          <w:sz w:val="28"/>
          <w:szCs w:val="28"/>
        </w:rPr>
        <w:t>в су</w:t>
      </w:r>
      <w:r w:rsidRPr="002263C3">
        <w:rPr>
          <w:sz w:val="28"/>
          <w:szCs w:val="28"/>
        </w:rPr>
        <w:t>дебное заседание не явил</w:t>
      </w:r>
      <w:r w:rsidR="008753BE">
        <w:rPr>
          <w:sz w:val="28"/>
          <w:szCs w:val="28"/>
        </w:rPr>
        <w:t>ась</w:t>
      </w:r>
      <w:r w:rsidR="007B42EE">
        <w:rPr>
          <w:sz w:val="28"/>
          <w:szCs w:val="28"/>
        </w:rPr>
        <w:t xml:space="preserve">, </w:t>
      </w:r>
      <w:r w:rsidRPr="002263C3" w:rsidR="007B42EE">
        <w:rPr>
          <w:sz w:val="28"/>
          <w:szCs w:val="28"/>
        </w:rPr>
        <w:t xml:space="preserve">о времени и месте судебного разбирательства </w:t>
      </w:r>
      <w:r w:rsidR="007B42EE">
        <w:rPr>
          <w:sz w:val="28"/>
          <w:szCs w:val="28"/>
        </w:rPr>
        <w:t>извещен</w:t>
      </w:r>
      <w:r w:rsidRPr="002263C3">
        <w:rPr>
          <w:sz w:val="28"/>
          <w:szCs w:val="28"/>
        </w:rPr>
        <w:t xml:space="preserve"> надлежащим образом - </w:t>
      </w:r>
      <w:r w:rsidRPr="002263C3">
        <w:rPr>
          <w:color w:val="FF0000"/>
          <w:sz w:val="28"/>
          <w:szCs w:val="28"/>
        </w:rPr>
        <w:t>повесткой</w:t>
      </w:r>
      <w:r w:rsidRPr="002263C3">
        <w:rPr>
          <w:sz w:val="28"/>
          <w:szCs w:val="28"/>
        </w:rPr>
        <w:t xml:space="preserve">, причины </w:t>
      </w:r>
      <w:r w:rsidRPr="002263C3" w:rsidR="003A2AE3">
        <w:rPr>
          <w:sz w:val="28"/>
          <w:szCs w:val="28"/>
        </w:rPr>
        <w:t>неявки</w:t>
      </w:r>
      <w:r w:rsidRPr="002263C3">
        <w:rPr>
          <w:sz w:val="28"/>
          <w:szCs w:val="28"/>
        </w:rPr>
        <w:t xml:space="preserve"> суду не известны.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2263C3">
        <w:rPr>
          <w:spacing w:val="-1"/>
          <w:sz w:val="28"/>
          <w:szCs w:val="28"/>
        </w:rPr>
        <w:t>подлежащего привлечению к административной ответственности, суд считает</w:t>
      </w:r>
      <w:r w:rsidRPr="002263C3">
        <w:rPr>
          <w:sz w:val="28"/>
          <w:szCs w:val="28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Изучив материалы дела,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судья пришел к следующим выводам.</w:t>
      </w:r>
    </w:p>
    <w:p w:rsidR="004C196C" w:rsidRPr="002263C3" w:rsidP="004C196C">
      <w:pPr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           Факт и обстоятельства совершения административного правонарушения подтверждаются доказательствами: протоколом об административном правонарушении </w:t>
      </w:r>
      <w:r w:rsidR="008753BE">
        <w:rPr>
          <w:sz w:val="28"/>
          <w:szCs w:val="28"/>
        </w:rPr>
        <w:t>№ 1580 от 21.11.2023</w:t>
      </w:r>
      <w:r w:rsidRPr="002263C3">
        <w:rPr>
          <w:sz w:val="28"/>
          <w:szCs w:val="28"/>
        </w:rPr>
        <w:t xml:space="preserve">; копией постановления по делу об административном правонарушении </w:t>
      </w:r>
      <w:r w:rsidR="008753BE">
        <w:rPr>
          <w:sz w:val="28"/>
          <w:szCs w:val="28"/>
        </w:rPr>
        <w:t>№ 909 от 01.08.2023 года</w:t>
      </w:r>
      <w:r w:rsidRPr="002263C3">
        <w:rPr>
          <w:color w:val="000099"/>
          <w:sz w:val="28"/>
          <w:szCs w:val="28"/>
        </w:rPr>
        <w:t xml:space="preserve">; </w:t>
      </w:r>
      <w:r w:rsidRPr="002263C3">
        <w:rPr>
          <w:sz w:val="28"/>
          <w:szCs w:val="28"/>
        </w:rPr>
        <w:t xml:space="preserve">сведениями об отсутствии уплаты административного штрафа. 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2263C3">
        <w:rPr>
          <w:sz w:val="28"/>
          <w:szCs w:val="28"/>
        </w:rPr>
        <w:t xml:space="preserve">вывода о наличии в действиях </w:t>
      </w:r>
      <w:r w:rsidR="008753BE">
        <w:rPr>
          <w:color w:val="FF0000"/>
          <w:sz w:val="28"/>
          <w:szCs w:val="28"/>
        </w:rPr>
        <w:t>Емельяновой С.И.</w:t>
      </w:r>
      <w:r w:rsidRPr="002263C3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4C196C" w:rsidRPr="002263C3" w:rsidP="004C196C">
      <w:pPr>
        <w:tabs>
          <w:tab w:val="left" w:pos="9360"/>
          <w:tab w:val="left" w:pos="9480"/>
        </w:tabs>
        <w:ind w:firstLine="720"/>
        <w:jc w:val="both"/>
        <w:rPr>
          <w:color w:val="000000"/>
          <w:sz w:val="28"/>
          <w:szCs w:val="28"/>
        </w:rPr>
      </w:pPr>
      <w:r w:rsidRPr="002263C3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196C" w:rsidRPr="002263C3" w:rsidP="004C196C">
      <w:pPr>
        <w:shd w:val="clear" w:color="auto" w:fill="FFFFFF"/>
        <w:ind w:firstLine="720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В действиях </w:t>
      </w:r>
      <w:r w:rsidR="008753BE">
        <w:rPr>
          <w:color w:val="FF0000"/>
          <w:sz w:val="28"/>
          <w:szCs w:val="28"/>
        </w:rPr>
        <w:t>Емельяновой С.И.</w:t>
      </w:r>
      <w:r w:rsidRPr="002263C3">
        <w:rPr>
          <w:sz w:val="28"/>
          <w:szCs w:val="28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2263C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2263C3"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2263C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2263C3">
        <w:rPr>
          <w:sz w:val="28"/>
          <w:szCs w:val="28"/>
        </w:rPr>
        <w:t>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 назначении административного наказания суд в соответствии с частью 2 статьи 4.1 КоАП РФ учитывает характер совершенного административного правонарушения, личность </w:t>
      </w:r>
      <w:r w:rsidR="008753BE">
        <w:rPr>
          <w:color w:val="FF0000"/>
          <w:sz w:val="28"/>
          <w:szCs w:val="28"/>
        </w:rPr>
        <w:t>Емельяновой С.И.</w:t>
      </w:r>
      <w:r w:rsidRPr="002263C3">
        <w:rPr>
          <w:color w:val="000099"/>
          <w:sz w:val="28"/>
          <w:szCs w:val="28"/>
        </w:rPr>
        <w:t>,</w:t>
      </w:r>
      <w:r w:rsidRPr="002263C3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отягчающих административную ответственность, предусмотренных статьей 4.3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статьях 24.5 КоАП РФ, а также обстоятельств, исключающих возможность рассмотрения дела, предусмотренных статьями 29.2 КоАП РФ,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Емельянова С.И.</w:t>
      </w:r>
      <w:r w:rsidRPr="002263C3">
        <w:rPr>
          <w:sz w:val="28"/>
          <w:szCs w:val="28"/>
        </w:rPr>
        <w:t xml:space="preserve"> не относится к кругу лиц, указанных в статье 3.9 КоАП РФ.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изложенного, учитывая отношение </w:t>
      </w:r>
      <w:r w:rsidR="008753BE">
        <w:rPr>
          <w:color w:val="FF0000"/>
          <w:sz w:val="28"/>
          <w:szCs w:val="28"/>
        </w:rPr>
        <w:t>Емельяновой С.И.</w:t>
      </w:r>
      <w:r w:rsidRPr="002263C3">
        <w:rPr>
          <w:sz w:val="28"/>
          <w:szCs w:val="28"/>
        </w:rPr>
        <w:t xml:space="preserve"> к совершенному правонарушению,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 и руководствуясь </w:t>
      </w:r>
      <w:r w:rsidRPr="002263C3">
        <w:rPr>
          <w:sz w:val="28"/>
          <w:szCs w:val="28"/>
        </w:rPr>
        <w:t>ст.ст</w:t>
      </w:r>
      <w:r w:rsidRPr="002263C3">
        <w:rPr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567"/>
        <w:jc w:val="center"/>
        <w:rPr>
          <w:sz w:val="28"/>
          <w:szCs w:val="28"/>
        </w:rPr>
      </w:pPr>
      <w:r w:rsidRPr="002263C3">
        <w:rPr>
          <w:sz w:val="28"/>
          <w:szCs w:val="28"/>
        </w:rPr>
        <w:t>постановил: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признать </w:t>
      </w:r>
      <w:r w:rsidR="008753BE">
        <w:rPr>
          <w:color w:val="FF0000"/>
          <w:sz w:val="28"/>
          <w:szCs w:val="28"/>
        </w:rPr>
        <w:t>Емельянову Светлану Ивановну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виновн</w:t>
      </w:r>
      <w:r w:rsidR="008753BE">
        <w:rPr>
          <w:color w:val="FF0000"/>
          <w:sz w:val="28"/>
          <w:szCs w:val="28"/>
        </w:rPr>
        <w:t>ой</w:t>
      </w:r>
      <w:r w:rsidRPr="002263C3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административное наказание в виде административного штрафа в </w:t>
      </w:r>
      <w:r w:rsidRPr="002263C3">
        <w:rPr>
          <w:rFonts w:eastAsia="Calibri"/>
          <w:sz w:val="28"/>
          <w:szCs w:val="28"/>
          <w:lang w:eastAsia="en-US"/>
        </w:rPr>
        <w:t xml:space="preserve">двукратном размере суммы неуплаченного административного штрафа, то есть в </w:t>
      </w:r>
      <w:r w:rsidRPr="002263C3">
        <w:rPr>
          <w:sz w:val="28"/>
          <w:szCs w:val="28"/>
        </w:rPr>
        <w:t xml:space="preserve">размере </w:t>
      </w:r>
      <w:r w:rsidR="008753BE">
        <w:rPr>
          <w:color w:val="FF0000"/>
          <w:sz w:val="28"/>
          <w:szCs w:val="28"/>
        </w:rPr>
        <w:t>10000 (десяти тысяч)</w:t>
      </w:r>
      <w:r w:rsidRPr="002263C3">
        <w:rPr>
          <w:color w:val="FF0000"/>
          <w:sz w:val="28"/>
          <w:szCs w:val="28"/>
        </w:rPr>
        <w:t xml:space="preserve"> </w:t>
      </w:r>
      <w:r w:rsidRPr="002263C3">
        <w:rPr>
          <w:sz w:val="28"/>
          <w:szCs w:val="28"/>
        </w:rPr>
        <w:t>рублей.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Разъяснить, что в соответствии с ч.1 ст.32.2 КоАП РФ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документа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муниципальных платежах, по истечении срока, указанного в ч.1 ст.32.2 КоАП РФ, судья вынесший постановление, направляет в течении 10 суток постановление о назначении административного штрафа с отметкой о его не уплате судебному приставу исполнителю для исполнения в порядке, предусмотренном федеральным законодательством.</w:t>
      </w:r>
    </w:p>
    <w:p w:rsidR="00463556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перечислять на реквизиты: </w:t>
      </w:r>
    </w:p>
    <w:p w:rsidR="007A3D94" w:rsidRPr="008D6AAA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УФК по Ханты-Мансийскому автономному округу - 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720 116 012 030 190 00140,</w:t>
      </w:r>
      <w:r w:rsidRPr="008D6AAA">
        <w:rPr>
          <w:sz w:val="28"/>
          <w:szCs w:val="28"/>
        </w:rPr>
        <w:t xml:space="preserve"> УИН</w:t>
      </w:r>
      <w:r w:rsidR="008753BE">
        <w:rPr>
          <w:sz w:val="28"/>
          <w:szCs w:val="28"/>
        </w:rPr>
        <w:t>0412365400625016402320126</w:t>
      </w:r>
      <w:r w:rsidRPr="008D6AAA">
        <w:rPr>
          <w:sz w:val="28"/>
          <w:szCs w:val="28"/>
        </w:rPr>
        <w:t xml:space="preserve">.  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8D6AAA">
        <w:rPr>
          <w:sz w:val="28"/>
          <w:szCs w:val="28"/>
        </w:rPr>
        <w:t>Постановление</w:t>
      </w:r>
      <w:r w:rsidRPr="007A3D94">
        <w:rPr>
          <w:sz w:val="28"/>
          <w:szCs w:val="28"/>
        </w:rPr>
        <w:t xml:space="preserve">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</w:t>
      </w:r>
      <w:r w:rsidRPr="002263C3">
        <w:rPr>
          <w:sz w:val="28"/>
          <w:szCs w:val="28"/>
        </w:rPr>
        <w:t xml:space="preserve"> миро</w:t>
      </w:r>
      <w:r w:rsidR="005602CC">
        <w:rPr>
          <w:sz w:val="28"/>
          <w:szCs w:val="28"/>
        </w:rPr>
        <w:t>вого судью судебного участка № 7</w:t>
      </w:r>
      <w:r w:rsidRPr="002263C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4C196C" w:rsidRPr="002263C3" w:rsidP="004C196C">
      <w:pPr>
        <w:ind w:firstLine="708"/>
        <w:rPr>
          <w:sz w:val="28"/>
          <w:szCs w:val="28"/>
        </w:rPr>
      </w:pPr>
    </w:p>
    <w:p w:rsidR="00C245CA" w:rsidP="004C196C">
      <w:pPr>
        <w:ind w:firstLine="708"/>
        <w:rPr>
          <w:sz w:val="28"/>
          <w:szCs w:val="28"/>
        </w:rPr>
      </w:pPr>
    </w:p>
    <w:p w:rsidR="004C196C" w:rsidRPr="003A2AE3" w:rsidP="004C196C">
      <w:pPr>
        <w:ind w:firstLine="708"/>
        <w:rPr>
          <w:sz w:val="28"/>
          <w:szCs w:val="28"/>
        </w:rPr>
      </w:pPr>
      <w:r w:rsidRPr="002263C3">
        <w:rPr>
          <w:sz w:val="28"/>
          <w:szCs w:val="28"/>
        </w:rPr>
        <w:t>Мировой судья</w:t>
      </w:r>
      <w:r w:rsidRPr="002263C3">
        <w:rPr>
          <w:sz w:val="28"/>
          <w:szCs w:val="28"/>
        </w:rPr>
        <w:tab/>
      </w:r>
      <w:r w:rsidRPr="002263C3">
        <w:rPr>
          <w:sz w:val="28"/>
          <w:szCs w:val="28"/>
        </w:rPr>
        <w:tab/>
        <w:t xml:space="preserve">        </w:t>
      </w:r>
      <w:r w:rsidRPr="003A2AE3">
        <w:rPr>
          <w:sz w:val="28"/>
          <w:szCs w:val="28"/>
        </w:rPr>
        <w:t>подпись</w:t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  <w:t xml:space="preserve"> Т.И. </w:t>
      </w:r>
      <w:r w:rsidRPr="003A2AE3">
        <w:rPr>
          <w:sz w:val="28"/>
          <w:szCs w:val="28"/>
        </w:rPr>
        <w:t>Зиннурова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КОПИЯ ВЕРНА </w:t>
      </w:r>
      <w:r w:rsidR="008753BE">
        <w:t>10 января 2024</w:t>
      </w:r>
      <w:r w:rsidRPr="005F63A4">
        <w:t xml:space="preserve"> г.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>
        <w:t>И.о</w:t>
      </w:r>
      <w:r>
        <w:t>.</w:t>
      </w:r>
      <w:r w:rsidR="00EB4235">
        <w:t xml:space="preserve"> </w:t>
      </w:r>
      <w:r>
        <w:t>м</w:t>
      </w:r>
      <w:r w:rsidRPr="005F63A4">
        <w:t>ирово</w:t>
      </w:r>
      <w:r>
        <w:t>го</w:t>
      </w:r>
      <w:r w:rsidRPr="005F63A4">
        <w:t xml:space="preserve"> судь</w:t>
      </w:r>
      <w:r>
        <w:t>и судебного участка № 7</w:t>
      </w:r>
      <w:r w:rsidRPr="005F63A4">
        <w:t xml:space="preserve"> Сургутского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>судебного района города окружного значения Сургута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>ХМАО-Югры Т.И. Зиннурова</w:t>
      </w:r>
      <w:r w:rsidRPr="005F63A4">
        <w:rPr>
          <w:u w:val="single"/>
        </w:rPr>
        <w:t>________________________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Подлинный документ находится в деле № </w:t>
      </w:r>
      <w:r w:rsidR="008753BE">
        <w:t>05-0002/2607/2024</w:t>
      </w:r>
    </w:p>
    <w:p w:rsidR="002263C3" w:rsidRPr="003A2AE3" w:rsidP="004C196C">
      <w:pPr>
        <w:ind w:firstLine="567"/>
        <w:jc w:val="both"/>
        <w:rPr>
          <w:sz w:val="20"/>
          <w:szCs w:val="20"/>
        </w:rPr>
      </w:pPr>
    </w:p>
    <w:sectPr w:rsidSect="00447D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4C19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4C19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2DEA"/>
    <w:rsid w:val="000247D4"/>
    <w:rsid w:val="00030CD7"/>
    <w:rsid w:val="000420E8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4D"/>
    <w:rsid w:val="00207961"/>
    <w:rsid w:val="002263C3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10971"/>
    <w:rsid w:val="003128C8"/>
    <w:rsid w:val="00323AA9"/>
    <w:rsid w:val="00370417"/>
    <w:rsid w:val="003A2AE3"/>
    <w:rsid w:val="003C6B41"/>
    <w:rsid w:val="003D11CD"/>
    <w:rsid w:val="003D1EE0"/>
    <w:rsid w:val="00402F8D"/>
    <w:rsid w:val="00431E00"/>
    <w:rsid w:val="00437F29"/>
    <w:rsid w:val="004422E9"/>
    <w:rsid w:val="00447DE8"/>
    <w:rsid w:val="004511E2"/>
    <w:rsid w:val="00463556"/>
    <w:rsid w:val="00476AC4"/>
    <w:rsid w:val="00486F65"/>
    <w:rsid w:val="004B0163"/>
    <w:rsid w:val="004C196C"/>
    <w:rsid w:val="004D3325"/>
    <w:rsid w:val="004D6DE2"/>
    <w:rsid w:val="004E0395"/>
    <w:rsid w:val="00516B54"/>
    <w:rsid w:val="00530A06"/>
    <w:rsid w:val="00532F94"/>
    <w:rsid w:val="0054461C"/>
    <w:rsid w:val="005602CC"/>
    <w:rsid w:val="0056788F"/>
    <w:rsid w:val="00584FE2"/>
    <w:rsid w:val="005920B0"/>
    <w:rsid w:val="005946B8"/>
    <w:rsid w:val="005F0A78"/>
    <w:rsid w:val="005F63A4"/>
    <w:rsid w:val="006058F4"/>
    <w:rsid w:val="00612376"/>
    <w:rsid w:val="00614EA6"/>
    <w:rsid w:val="00631F8D"/>
    <w:rsid w:val="006331E3"/>
    <w:rsid w:val="00651F68"/>
    <w:rsid w:val="006A2FD4"/>
    <w:rsid w:val="006B368C"/>
    <w:rsid w:val="006C07AD"/>
    <w:rsid w:val="006F220C"/>
    <w:rsid w:val="0071240F"/>
    <w:rsid w:val="00717EEC"/>
    <w:rsid w:val="007432DE"/>
    <w:rsid w:val="00754B91"/>
    <w:rsid w:val="007570F5"/>
    <w:rsid w:val="00780C43"/>
    <w:rsid w:val="00781C06"/>
    <w:rsid w:val="007A3D94"/>
    <w:rsid w:val="007B04CD"/>
    <w:rsid w:val="007B42EE"/>
    <w:rsid w:val="007C7C53"/>
    <w:rsid w:val="007D1A54"/>
    <w:rsid w:val="008147F5"/>
    <w:rsid w:val="008243CE"/>
    <w:rsid w:val="008277A2"/>
    <w:rsid w:val="0084582B"/>
    <w:rsid w:val="008753BE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6AAA"/>
    <w:rsid w:val="008E4FD5"/>
    <w:rsid w:val="008E65A9"/>
    <w:rsid w:val="009047C6"/>
    <w:rsid w:val="00930202"/>
    <w:rsid w:val="00941DDE"/>
    <w:rsid w:val="00950EBC"/>
    <w:rsid w:val="00980734"/>
    <w:rsid w:val="009C5616"/>
    <w:rsid w:val="00A01710"/>
    <w:rsid w:val="00A13D04"/>
    <w:rsid w:val="00A14042"/>
    <w:rsid w:val="00A2550E"/>
    <w:rsid w:val="00A360DA"/>
    <w:rsid w:val="00A91075"/>
    <w:rsid w:val="00AC0378"/>
    <w:rsid w:val="00AC4626"/>
    <w:rsid w:val="00AF2AFA"/>
    <w:rsid w:val="00B07E61"/>
    <w:rsid w:val="00B21CFD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245CA"/>
    <w:rsid w:val="00C34040"/>
    <w:rsid w:val="00CB3181"/>
    <w:rsid w:val="00CB4F7C"/>
    <w:rsid w:val="00CC49E4"/>
    <w:rsid w:val="00CD281D"/>
    <w:rsid w:val="00CF0A9B"/>
    <w:rsid w:val="00D05236"/>
    <w:rsid w:val="00D17F2B"/>
    <w:rsid w:val="00D64649"/>
    <w:rsid w:val="00D65F02"/>
    <w:rsid w:val="00DD5E94"/>
    <w:rsid w:val="00DE01F2"/>
    <w:rsid w:val="00DE768E"/>
    <w:rsid w:val="00DF199D"/>
    <w:rsid w:val="00E12323"/>
    <w:rsid w:val="00E315A7"/>
    <w:rsid w:val="00E34E9E"/>
    <w:rsid w:val="00E40710"/>
    <w:rsid w:val="00E70851"/>
    <w:rsid w:val="00E94601"/>
    <w:rsid w:val="00EA2E1B"/>
    <w:rsid w:val="00EB4235"/>
    <w:rsid w:val="00ED0A79"/>
    <w:rsid w:val="00EE432C"/>
    <w:rsid w:val="00EE4E30"/>
    <w:rsid w:val="00F015FD"/>
    <w:rsid w:val="00F45419"/>
    <w:rsid w:val="00F56402"/>
    <w:rsid w:val="00F64260"/>
    <w:rsid w:val="00F82286"/>
    <w:rsid w:val="00F95152"/>
    <w:rsid w:val="00FA1570"/>
    <w:rsid w:val="00FA34FD"/>
    <w:rsid w:val="00FF1A4B"/>
    <w:rsid w:val="00FF2B5B"/>
    <w:rsid w:val="00FF77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11B4DAB-0F47-452E-B8D7-3F3B09E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19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96C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